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5C5A8D" w14:textId="4A6D3D63" w:rsidR="00BF07DF" w:rsidRDefault="00BF07DF" w:rsidP="00BF07DF">
      <w:pPr>
        <w:jc w:val="center"/>
      </w:pPr>
      <w:r>
        <w:t>Recruiting Timelines</w:t>
      </w:r>
    </w:p>
    <w:p w14:paraId="26D58794" w14:textId="77777777" w:rsidR="00BF07DF" w:rsidRDefault="00BF07DF" w:rsidP="00BF07DF"/>
    <w:p w14:paraId="2AEAD286" w14:textId="27A7879D" w:rsidR="00BF07DF" w:rsidRDefault="00BF07DF" w:rsidP="00BF07DF">
      <w:r w:rsidRPr="00D508B3">
        <w:rPr>
          <w:b/>
          <w:bCs/>
        </w:rPr>
        <w:t>PBWMA</w:t>
      </w:r>
      <w:r>
        <w:t xml:space="preserve">: </w:t>
      </w:r>
    </w:p>
    <w:p w14:paraId="3B956AF8" w14:textId="54F770F8" w:rsidR="00BF07DF" w:rsidRDefault="00BF07DF" w:rsidP="00E10152">
      <w:pPr>
        <w:pStyle w:val="ListParagraph"/>
        <w:numPr>
          <w:ilvl w:val="0"/>
          <w:numId w:val="1"/>
        </w:numPr>
      </w:pPr>
      <w:r w:rsidRPr="00BF07DF">
        <w:t>Private Banks: 12-18 months in advance for internships</w:t>
      </w:r>
    </w:p>
    <w:p w14:paraId="02EB2E2D" w14:textId="2EBFC354" w:rsidR="00E10152" w:rsidRPr="00BF07DF" w:rsidRDefault="00E10152" w:rsidP="00E10152">
      <w:pPr>
        <w:pStyle w:val="ListParagraph"/>
        <w:numPr>
          <w:ilvl w:val="1"/>
          <w:numId w:val="1"/>
        </w:numPr>
      </w:pPr>
      <w:r>
        <w:t>Recruiting starts in the Winter, concludes in the fall, and the next summer is when the internship takes place.</w:t>
      </w:r>
    </w:p>
    <w:p w14:paraId="6E358F25" w14:textId="3C63FA04" w:rsidR="00BF07DF" w:rsidRDefault="00BF07DF" w:rsidP="00E10152">
      <w:pPr>
        <w:pStyle w:val="ListParagraph"/>
        <w:numPr>
          <w:ilvl w:val="0"/>
          <w:numId w:val="1"/>
        </w:numPr>
      </w:pPr>
      <w:r w:rsidRPr="00BF07DF">
        <w:t>Large RIAs: 12 months in advance</w:t>
      </w:r>
    </w:p>
    <w:p w14:paraId="031098BA" w14:textId="74DAA6D9" w:rsidR="00E10152" w:rsidRPr="00BF07DF" w:rsidRDefault="00E10152" w:rsidP="00E10152">
      <w:pPr>
        <w:pStyle w:val="ListParagraph"/>
        <w:numPr>
          <w:ilvl w:val="1"/>
          <w:numId w:val="1"/>
        </w:numPr>
      </w:pPr>
      <w:r>
        <w:t xml:space="preserve">Recruiting typically starts in the fall and the internship takes place the following summer. </w:t>
      </w:r>
    </w:p>
    <w:p w14:paraId="17C18397" w14:textId="416A9F35" w:rsidR="00BF07DF" w:rsidRDefault="00BF07DF" w:rsidP="00E10152">
      <w:pPr>
        <w:pStyle w:val="ListParagraph"/>
        <w:numPr>
          <w:ilvl w:val="0"/>
          <w:numId w:val="1"/>
        </w:numPr>
      </w:pPr>
      <w:r w:rsidRPr="00BF07DF">
        <w:t>Small RIAs: Anywhere from 1 month to 6 months in advance depending on the size and needs of the firm</w:t>
      </w:r>
    </w:p>
    <w:p w14:paraId="3D94EEFD" w14:textId="08284B88" w:rsidR="00E10152" w:rsidRDefault="00E10152" w:rsidP="00E10152">
      <w:pPr>
        <w:pStyle w:val="ListParagraph"/>
        <w:numPr>
          <w:ilvl w:val="1"/>
          <w:numId w:val="1"/>
        </w:numPr>
      </w:pPr>
      <w:r>
        <w:t>Small RIAs are the most likely to offer winter internships starting in the summer.</w:t>
      </w:r>
    </w:p>
    <w:p w14:paraId="33B54141" w14:textId="7D945464" w:rsidR="00D508B3" w:rsidRDefault="00FD2400" w:rsidP="00D508B3">
      <w:r>
        <w:rPr>
          <w:noProof/>
        </w:rPr>
        <w:pict w14:anchorId="3E767D3C">
          <v:rect id="_x0000_i1028" alt="" style="width:468pt;height:.05pt;mso-width-percent:0;mso-height-percent:0;mso-width-percent:0;mso-height-percent:0" o:hralign="center" o:hrstd="t" o:hr="t" fillcolor="#a0a0a0" stroked="f"/>
        </w:pict>
      </w:r>
    </w:p>
    <w:p w14:paraId="3B8D6D53" w14:textId="77777777" w:rsidR="00D508B3" w:rsidRPr="00D508B3" w:rsidRDefault="00D508B3" w:rsidP="00D508B3">
      <w:pPr>
        <w:rPr>
          <w:b/>
          <w:bCs/>
        </w:rPr>
      </w:pPr>
      <w:r w:rsidRPr="00D508B3">
        <w:rPr>
          <w:b/>
          <w:bCs/>
        </w:rPr>
        <w:t>Private Equity (PE) and Venture Capital (VC)</w:t>
      </w:r>
    </w:p>
    <w:p w14:paraId="3BA7E025" w14:textId="77777777" w:rsidR="00D508B3" w:rsidRPr="00D508B3" w:rsidRDefault="00D508B3" w:rsidP="00D508B3">
      <w:r w:rsidRPr="00D508B3">
        <w:rPr>
          <w:b/>
          <w:bCs/>
        </w:rPr>
        <w:t>Full-Time Recruiting:</w:t>
      </w:r>
    </w:p>
    <w:p w14:paraId="324EC0DC" w14:textId="220D7ECF" w:rsidR="00D508B3" w:rsidRPr="00D508B3" w:rsidRDefault="00D508B3" w:rsidP="00D508B3">
      <w:pPr>
        <w:numPr>
          <w:ilvl w:val="0"/>
          <w:numId w:val="2"/>
        </w:numPr>
      </w:pPr>
      <w:r w:rsidRPr="00D508B3">
        <w:rPr>
          <w:b/>
          <w:bCs/>
        </w:rPr>
        <w:t>Timeline:</w:t>
      </w:r>
      <w:r w:rsidRPr="00D508B3">
        <w:t xml:space="preserve"> PE and VC recruiting for full-time positions often occurs </w:t>
      </w:r>
      <w:r w:rsidRPr="00D508B3">
        <w:rPr>
          <w:i/>
          <w:iCs/>
        </w:rPr>
        <w:t>off-cycle</w:t>
      </w:r>
      <w:r w:rsidRPr="00D508B3">
        <w:t xml:space="preserve">, </w:t>
      </w:r>
      <w:r w:rsidR="00B01109">
        <w:t>in other words, it doesn’t follow</w:t>
      </w:r>
      <w:r w:rsidRPr="00D508B3">
        <w:t xml:space="preserve"> a strict annual schedule. Candidates are typically recruited from investment banking or consulting roles after completing 1–3 years of experience.</w:t>
      </w:r>
    </w:p>
    <w:p w14:paraId="12499476" w14:textId="77777777" w:rsidR="00D508B3" w:rsidRPr="00D508B3" w:rsidRDefault="00D508B3" w:rsidP="00D508B3">
      <w:pPr>
        <w:numPr>
          <w:ilvl w:val="0"/>
          <w:numId w:val="2"/>
        </w:numPr>
      </w:pPr>
      <w:r w:rsidRPr="00D508B3">
        <w:rPr>
          <w:b/>
          <w:bCs/>
        </w:rPr>
        <w:t>Preparation:</w:t>
      </w:r>
      <w:r w:rsidRPr="00D508B3">
        <w:t xml:space="preserve"> Networking and keeping an updated resume are crucial, as many opportunities arise through connections or headhunters.</w:t>
      </w:r>
    </w:p>
    <w:p w14:paraId="2BD132DC" w14:textId="77777777" w:rsidR="00D508B3" w:rsidRPr="00D508B3" w:rsidRDefault="00D508B3" w:rsidP="00D508B3">
      <w:pPr>
        <w:numPr>
          <w:ilvl w:val="0"/>
          <w:numId w:val="2"/>
        </w:numPr>
      </w:pPr>
      <w:r w:rsidRPr="00D508B3">
        <w:rPr>
          <w:b/>
          <w:bCs/>
        </w:rPr>
        <w:t>Key Notes:</w:t>
      </w:r>
      <w:r w:rsidRPr="00D508B3">
        <w:t xml:space="preserve"> For students aiming to go directly into PE or VC, on-campus recruiting may be limited. Entry-level roles (e.g., analyst positions) are more common in larger firms.</w:t>
      </w:r>
    </w:p>
    <w:p w14:paraId="1398DA0C" w14:textId="77777777" w:rsidR="00D508B3" w:rsidRPr="00D508B3" w:rsidRDefault="00D508B3" w:rsidP="00D508B3">
      <w:r w:rsidRPr="00D508B3">
        <w:rPr>
          <w:b/>
          <w:bCs/>
        </w:rPr>
        <w:t>Internship Recruiting:</w:t>
      </w:r>
    </w:p>
    <w:p w14:paraId="69F1B3B5" w14:textId="77777777" w:rsidR="00D508B3" w:rsidRPr="00D508B3" w:rsidRDefault="00D508B3" w:rsidP="00D508B3">
      <w:pPr>
        <w:numPr>
          <w:ilvl w:val="0"/>
          <w:numId w:val="3"/>
        </w:numPr>
      </w:pPr>
      <w:r w:rsidRPr="00D508B3">
        <w:rPr>
          <w:b/>
          <w:bCs/>
        </w:rPr>
        <w:t>Timeline:</w:t>
      </w:r>
      <w:r w:rsidRPr="00D508B3">
        <w:t xml:space="preserve"> Internships are often recruited in the </w:t>
      </w:r>
      <w:r w:rsidRPr="00D508B3">
        <w:rPr>
          <w:b/>
          <w:bCs/>
        </w:rPr>
        <w:t>winter and spring</w:t>
      </w:r>
      <w:r w:rsidRPr="00D508B3">
        <w:t>, later than other finance roles. Some smaller VC funds may not post formal openings and rely on networking to find interns.</w:t>
      </w:r>
    </w:p>
    <w:p w14:paraId="78880D2E" w14:textId="77777777" w:rsidR="00D508B3" w:rsidRPr="00D508B3" w:rsidRDefault="00D508B3" w:rsidP="00D508B3">
      <w:pPr>
        <w:numPr>
          <w:ilvl w:val="0"/>
          <w:numId w:val="3"/>
        </w:numPr>
      </w:pPr>
      <w:r w:rsidRPr="00D508B3">
        <w:rPr>
          <w:b/>
          <w:bCs/>
        </w:rPr>
        <w:t>Preparation:</w:t>
      </w:r>
      <w:r w:rsidRPr="00D508B3">
        <w:t xml:space="preserve"> Demonstrate interest in startups, entrepreneurship, or specific sectors PE/VC firms focus on.</w:t>
      </w:r>
    </w:p>
    <w:p w14:paraId="166E832B" w14:textId="77777777" w:rsidR="00D508B3" w:rsidRPr="00D508B3" w:rsidRDefault="00FD2400" w:rsidP="00D508B3">
      <w:r>
        <w:rPr>
          <w:noProof/>
        </w:rPr>
        <w:pict w14:anchorId="3999B9CD">
          <v:rect id="_x0000_i1027" alt="" style="width:468pt;height:.05pt;mso-width-percent:0;mso-height-percent:0;mso-width-percent:0;mso-height-percent:0" o:hralign="center" o:hrstd="t" o:hr="t" fillcolor="#a0a0a0" stroked="f"/>
        </w:pict>
      </w:r>
    </w:p>
    <w:p w14:paraId="28AAB9DA" w14:textId="77777777" w:rsidR="00D508B3" w:rsidRPr="00D508B3" w:rsidRDefault="00D508B3" w:rsidP="00D508B3">
      <w:pPr>
        <w:rPr>
          <w:b/>
          <w:bCs/>
        </w:rPr>
      </w:pPr>
      <w:r w:rsidRPr="00D508B3">
        <w:rPr>
          <w:b/>
          <w:bCs/>
        </w:rPr>
        <w:t>Corporate Finance</w:t>
      </w:r>
    </w:p>
    <w:p w14:paraId="38A8A0A2" w14:textId="77777777" w:rsidR="00D508B3" w:rsidRPr="00D508B3" w:rsidRDefault="00D508B3" w:rsidP="00D508B3">
      <w:r w:rsidRPr="00D508B3">
        <w:rPr>
          <w:b/>
          <w:bCs/>
        </w:rPr>
        <w:t>Full-Time Recruiting:</w:t>
      </w:r>
    </w:p>
    <w:p w14:paraId="382748C9" w14:textId="77777777" w:rsidR="00D508B3" w:rsidRPr="00D508B3" w:rsidRDefault="00D508B3" w:rsidP="00D508B3">
      <w:pPr>
        <w:numPr>
          <w:ilvl w:val="0"/>
          <w:numId w:val="4"/>
        </w:numPr>
      </w:pPr>
      <w:r w:rsidRPr="00D508B3">
        <w:rPr>
          <w:b/>
          <w:bCs/>
        </w:rPr>
        <w:t>Timeline:</w:t>
      </w:r>
      <w:r w:rsidRPr="00D508B3">
        <w:t xml:space="preserve"> Typically aligns with </w:t>
      </w:r>
      <w:r w:rsidRPr="00D508B3">
        <w:rPr>
          <w:b/>
          <w:bCs/>
        </w:rPr>
        <w:t>early fall recruiting</w:t>
      </w:r>
      <w:r w:rsidRPr="00D508B3">
        <w:t xml:space="preserve"> (August–October). Companies often participate in on-campus recruiting and post roles on job boards.</w:t>
      </w:r>
    </w:p>
    <w:p w14:paraId="56200A01" w14:textId="77777777" w:rsidR="00D508B3" w:rsidRPr="00D508B3" w:rsidRDefault="00D508B3" w:rsidP="00D508B3">
      <w:pPr>
        <w:numPr>
          <w:ilvl w:val="0"/>
          <w:numId w:val="4"/>
        </w:numPr>
      </w:pPr>
      <w:r w:rsidRPr="00D508B3">
        <w:rPr>
          <w:b/>
          <w:bCs/>
        </w:rPr>
        <w:t>Preparation:</w:t>
      </w:r>
      <w:r w:rsidRPr="00D508B3">
        <w:t xml:space="preserve"> Corporate finance roles, such as financial analyst positions, are often structured into rotational programs. Early application and preparation are critical.</w:t>
      </w:r>
    </w:p>
    <w:p w14:paraId="262CB10A" w14:textId="77777777" w:rsidR="00D508B3" w:rsidRPr="00D508B3" w:rsidRDefault="00D508B3" w:rsidP="00D508B3">
      <w:r w:rsidRPr="00D508B3">
        <w:rPr>
          <w:b/>
          <w:bCs/>
        </w:rPr>
        <w:t>Internship Recruiting:</w:t>
      </w:r>
    </w:p>
    <w:p w14:paraId="1B909CF5" w14:textId="77777777" w:rsidR="00D508B3" w:rsidRPr="00D508B3" w:rsidRDefault="00D508B3" w:rsidP="00D508B3">
      <w:pPr>
        <w:numPr>
          <w:ilvl w:val="0"/>
          <w:numId w:val="5"/>
        </w:numPr>
      </w:pPr>
      <w:r w:rsidRPr="00D508B3">
        <w:rPr>
          <w:b/>
          <w:bCs/>
        </w:rPr>
        <w:t>Timeline:</w:t>
      </w:r>
      <w:r w:rsidRPr="00D508B3">
        <w:t xml:space="preserve"> Follows a similar cycle to full-time recruiting, with </w:t>
      </w:r>
      <w:r w:rsidRPr="00D508B3">
        <w:rPr>
          <w:b/>
          <w:bCs/>
        </w:rPr>
        <w:t>postings appearing in early fall</w:t>
      </w:r>
      <w:r w:rsidRPr="00D508B3">
        <w:t xml:space="preserve"> and applications due by late fall or early winter.</w:t>
      </w:r>
    </w:p>
    <w:p w14:paraId="15E2320E" w14:textId="77777777" w:rsidR="00D508B3" w:rsidRPr="00D508B3" w:rsidRDefault="00D508B3" w:rsidP="00D508B3">
      <w:pPr>
        <w:numPr>
          <w:ilvl w:val="0"/>
          <w:numId w:val="5"/>
        </w:numPr>
      </w:pPr>
      <w:r w:rsidRPr="00D508B3">
        <w:rPr>
          <w:b/>
          <w:bCs/>
        </w:rPr>
        <w:t>Preparation:</w:t>
      </w:r>
      <w:r w:rsidRPr="00D508B3">
        <w:t xml:space="preserve"> Internships serve as feeders for full-time offers. Candidates should emphasize strong analytical and problem-solving skills.</w:t>
      </w:r>
    </w:p>
    <w:p w14:paraId="21A70EC4" w14:textId="77777777" w:rsidR="00D508B3" w:rsidRPr="00D508B3" w:rsidRDefault="00FD2400" w:rsidP="00D508B3">
      <w:r>
        <w:rPr>
          <w:noProof/>
        </w:rPr>
        <w:pict w14:anchorId="5979C164">
          <v:rect id="_x0000_i1026" alt="" style="width:468pt;height:.05pt;mso-width-percent:0;mso-height-percent:0;mso-width-percent:0;mso-height-percent:0" o:hralign="center" o:hrstd="t" o:hr="t" fillcolor="#a0a0a0" stroked="f"/>
        </w:pict>
      </w:r>
    </w:p>
    <w:p w14:paraId="20EE3A37" w14:textId="77777777" w:rsidR="00D508B3" w:rsidRPr="00D508B3" w:rsidRDefault="00D508B3" w:rsidP="00D508B3">
      <w:pPr>
        <w:rPr>
          <w:b/>
          <w:bCs/>
        </w:rPr>
      </w:pPr>
      <w:r w:rsidRPr="00D508B3">
        <w:rPr>
          <w:b/>
          <w:bCs/>
        </w:rPr>
        <w:lastRenderedPageBreak/>
        <w:t>Real Estate Finance</w:t>
      </w:r>
    </w:p>
    <w:p w14:paraId="6E3C0E9E" w14:textId="77777777" w:rsidR="00D508B3" w:rsidRPr="00D508B3" w:rsidRDefault="00D508B3" w:rsidP="00D508B3">
      <w:r w:rsidRPr="00D508B3">
        <w:rPr>
          <w:b/>
          <w:bCs/>
        </w:rPr>
        <w:t>Full-Time Recruiting:</w:t>
      </w:r>
    </w:p>
    <w:p w14:paraId="1109BDE9" w14:textId="77777777" w:rsidR="00D508B3" w:rsidRPr="00D508B3" w:rsidRDefault="00D508B3" w:rsidP="00D508B3">
      <w:pPr>
        <w:numPr>
          <w:ilvl w:val="0"/>
          <w:numId w:val="6"/>
        </w:numPr>
      </w:pPr>
      <w:r w:rsidRPr="00D508B3">
        <w:rPr>
          <w:b/>
          <w:bCs/>
        </w:rPr>
        <w:t>Timeline:</w:t>
      </w:r>
      <w:r w:rsidRPr="00D508B3">
        <w:t xml:space="preserve"> Recruiting happens on a more </w:t>
      </w:r>
      <w:r w:rsidRPr="00D508B3">
        <w:rPr>
          <w:b/>
          <w:bCs/>
        </w:rPr>
        <w:t>rolling basis</w:t>
      </w:r>
      <w:r w:rsidRPr="00D508B3">
        <w:t>, often from late fall to spring. Large firms may follow traditional cycles, but smaller firms may hire based on immediate needs.</w:t>
      </w:r>
    </w:p>
    <w:p w14:paraId="3DC74685" w14:textId="77777777" w:rsidR="00D508B3" w:rsidRPr="00D508B3" w:rsidRDefault="00D508B3" w:rsidP="00D508B3">
      <w:pPr>
        <w:numPr>
          <w:ilvl w:val="0"/>
          <w:numId w:val="6"/>
        </w:numPr>
      </w:pPr>
      <w:r w:rsidRPr="00D508B3">
        <w:rPr>
          <w:b/>
          <w:bCs/>
        </w:rPr>
        <w:t>Preparation:</w:t>
      </w:r>
      <w:r w:rsidRPr="00D508B3">
        <w:t xml:space="preserve"> Showcase a strong understanding of real estate markets, property valuation, and financial modeling. Networking is often crucial for smaller firms.</w:t>
      </w:r>
    </w:p>
    <w:p w14:paraId="20E942F8" w14:textId="77777777" w:rsidR="00D508B3" w:rsidRPr="00D508B3" w:rsidRDefault="00D508B3" w:rsidP="00D508B3">
      <w:r w:rsidRPr="00D508B3">
        <w:rPr>
          <w:b/>
          <w:bCs/>
        </w:rPr>
        <w:t>Internship Recruiting:</w:t>
      </w:r>
    </w:p>
    <w:p w14:paraId="2FBAF817" w14:textId="77777777" w:rsidR="00D508B3" w:rsidRPr="00D508B3" w:rsidRDefault="00D508B3" w:rsidP="00D508B3">
      <w:pPr>
        <w:numPr>
          <w:ilvl w:val="0"/>
          <w:numId w:val="7"/>
        </w:numPr>
      </w:pPr>
      <w:r w:rsidRPr="00D508B3">
        <w:rPr>
          <w:b/>
          <w:bCs/>
        </w:rPr>
        <w:t>Timeline:</w:t>
      </w:r>
      <w:r w:rsidRPr="00D508B3">
        <w:t xml:space="preserve"> More variable than other sectors, with postings throughout the </w:t>
      </w:r>
      <w:r w:rsidRPr="00D508B3">
        <w:rPr>
          <w:b/>
          <w:bCs/>
        </w:rPr>
        <w:t>fall and winter</w:t>
      </w:r>
      <w:r w:rsidRPr="00D508B3">
        <w:t>. Candidates may secure roles through networking or by directly contacting boutique firms.</w:t>
      </w:r>
    </w:p>
    <w:p w14:paraId="32CC5596" w14:textId="77777777" w:rsidR="00D508B3" w:rsidRPr="00D508B3" w:rsidRDefault="00D508B3" w:rsidP="00D508B3">
      <w:pPr>
        <w:numPr>
          <w:ilvl w:val="0"/>
          <w:numId w:val="7"/>
        </w:numPr>
      </w:pPr>
      <w:r w:rsidRPr="00D508B3">
        <w:rPr>
          <w:b/>
          <w:bCs/>
        </w:rPr>
        <w:t>Preparation:</w:t>
      </w:r>
      <w:r w:rsidRPr="00D508B3">
        <w:t xml:space="preserve"> Understanding real estate-specific software (e.g., Argus) and market dynamics can set candidates apart.</w:t>
      </w:r>
    </w:p>
    <w:p w14:paraId="63FC1D0D" w14:textId="77777777" w:rsidR="00D508B3" w:rsidRPr="00D508B3" w:rsidRDefault="00FD2400" w:rsidP="00D508B3">
      <w:r>
        <w:rPr>
          <w:noProof/>
        </w:rPr>
        <w:pict w14:anchorId="2EFD03F4">
          <v:rect id="_x0000_i1025" alt="" style="width:468pt;height:.05pt;mso-width-percent:0;mso-height-percent:0;mso-width-percent:0;mso-height-percent:0" o:hralign="center" o:hrstd="t" o:hr="t" fillcolor="#a0a0a0" stroked="f"/>
        </w:pict>
      </w:r>
    </w:p>
    <w:p w14:paraId="59F37973" w14:textId="77777777" w:rsidR="00D508B3" w:rsidRPr="00D508B3" w:rsidRDefault="00D508B3" w:rsidP="00D508B3">
      <w:pPr>
        <w:rPr>
          <w:b/>
          <w:bCs/>
        </w:rPr>
      </w:pPr>
      <w:r w:rsidRPr="00D508B3">
        <w:rPr>
          <w:b/>
          <w:bCs/>
        </w:rPr>
        <w:t>Investment Banking (IB)</w:t>
      </w:r>
    </w:p>
    <w:p w14:paraId="6C872909" w14:textId="77777777" w:rsidR="00D508B3" w:rsidRPr="00D508B3" w:rsidRDefault="00D508B3" w:rsidP="00D508B3">
      <w:r w:rsidRPr="00D508B3">
        <w:rPr>
          <w:b/>
          <w:bCs/>
        </w:rPr>
        <w:t>Full-Time Recruiting:</w:t>
      </w:r>
    </w:p>
    <w:p w14:paraId="183E2C91" w14:textId="77777777" w:rsidR="00D508B3" w:rsidRPr="00D508B3" w:rsidRDefault="00D508B3" w:rsidP="00D508B3">
      <w:pPr>
        <w:numPr>
          <w:ilvl w:val="0"/>
          <w:numId w:val="8"/>
        </w:numPr>
      </w:pPr>
      <w:r w:rsidRPr="00D508B3">
        <w:rPr>
          <w:b/>
          <w:bCs/>
        </w:rPr>
        <w:t>Timeline:</w:t>
      </w:r>
      <w:r w:rsidRPr="00D508B3">
        <w:t xml:space="preserve"> Full-time recruiting for IB typically occurs during the </w:t>
      </w:r>
      <w:r w:rsidRPr="00D508B3">
        <w:rPr>
          <w:b/>
          <w:bCs/>
        </w:rPr>
        <w:t>summer</w:t>
      </w:r>
      <w:r w:rsidRPr="00D508B3">
        <w:t>, after internships conclude. Many offers are extended directly to summer analysts.</w:t>
      </w:r>
    </w:p>
    <w:p w14:paraId="2440788A" w14:textId="77777777" w:rsidR="00D508B3" w:rsidRPr="00D508B3" w:rsidRDefault="00D508B3" w:rsidP="00D508B3">
      <w:pPr>
        <w:numPr>
          <w:ilvl w:val="0"/>
          <w:numId w:val="8"/>
        </w:numPr>
      </w:pPr>
      <w:r w:rsidRPr="00D508B3">
        <w:rPr>
          <w:b/>
          <w:bCs/>
        </w:rPr>
        <w:t>Preparation:</w:t>
      </w:r>
      <w:r w:rsidRPr="00D508B3">
        <w:t xml:space="preserve"> For those without internships, networking and case preparation are critical to securing a spot in the limited off-cycle positions available.</w:t>
      </w:r>
    </w:p>
    <w:p w14:paraId="585D1302" w14:textId="77777777" w:rsidR="00D508B3" w:rsidRPr="00D508B3" w:rsidRDefault="00D508B3" w:rsidP="00D508B3">
      <w:r w:rsidRPr="00D508B3">
        <w:rPr>
          <w:b/>
          <w:bCs/>
        </w:rPr>
        <w:t>Internship Recruiting:</w:t>
      </w:r>
    </w:p>
    <w:p w14:paraId="05AF1B82" w14:textId="77777777" w:rsidR="00D508B3" w:rsidRPr="00D508B3" w:rsidRDefault="00D508B3" w:rsidP="00D508B3">
      <w:pPr>
        <w:numPr>
          <w:ilvl w:val="0"/>
          <w:numId w:val="9"/>
        </w:numPr>
      </w:pPr>
      <w:r w:rsidRPr="00D508B3">
        <w:rPr>
          <w:b/>
          <w:bCs/>
        </w:rPr>
        <w:t>Timeline:</w:t>
      </w:r>
      <w:r w:rsidRPr="00D508B3">
        <w:t xml:space="preserve"> </w:t>
      </w:r>
      <w:r w:rsidRPr="00D508B3">
        <w:rPr>
          <w:b/>
          <w:bCs/>
        </w:rPr>
        <w:t>Super early</w:t>
      </w:r>
      <w:r w:rsidRPr="00D508B3">
        <w:t xml:space="preserve">—postings go live in late </w:t>
      </w:r>
      <w:r w:rsidRPr="00D508B3">
        <w:rPr>
          <w:b/>
          <w:bCs/>
        </w:rPr>
        <w:t>spring or early summer</w:t>
      </w:r>
      <w:r w:rsidRPr="00D508B3">
        <w:t xml:space="preserve">, a year before the internship starts. Interviews often happen in </w:t>
      </w:r>
      <w:r w:rsidRPr="00D508B3">
        <w:rPr>
          <w:b/>
          <w:bCs/>
        </w:rPr>
        <w:t>late summer or early fall</w:t>
      </w:r>
      <w:r w:rsidRPr="00D508B3">
        <w:t>.</w:t>
      </w:r>
    </w:p>
    <w:p w14:paraId="29BEED4B" w14:textId="77777777" w:rsidR="00D508B3" w:rsidRPr="00D508B3" w:rsidRDefault="00D508B3" w:rsidP="00D508B3">
      <w:pPr>
        <w:numPr>
          <w:ilvl w:val="0"/>
          <w:numId w:val="9"/>
        </w:numPr>
      </w:pPr>
      <w:r w:rsidRPr="00D508B3">
        <w:rPr>
          <w:b/>
          <w:bCs/>
        </w:rPr>
        <w:t>Preparation:</w:t>
      </w:r>
      <w:r w:rsidRPr="00D508B3">
        <w:t xml:space="preserve"> Candidates must be prepared well in advance, mastering technical and behavioral interview skills. Networking heavily with alumni and professionals is essential.</w:t>
      </w:r>
    </w:p>
    <w:p w14:paraId="7935CD67" w14:textId="77777777" w:rsidR="00E10152" w:rsidRPr="00BF07DF" w:rsidRDefault="00E10152" w:rsidP="00E10152"/>
    <w:p w14:paraId="51D35692" w14:textId="77777777" w:rsidR="00D644A9" w:rsidRDefault="00D644A9"/>
    <w:sectPr w:rsidR="00D644A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B65AD6"/>
    <w:multiLevelType w:val="multilevel"/>
    <w:tmpl w:val="2A5C72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10207A9"/>
    <w:multiLevelType w:val="multilevel"/>
    <w:tmpl w:val="1200FB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CB2326"/>
    <w:multiLevelType w:val="multilevel"/>
    <w:tmpl w:val="506EDF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29E0D63"/>
    <w:multiLevelType w:val="multilevel"/>
    <w:tmpl w:val="7CC64C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1ED747E"/>
    <w:multiLevelType w:val="multilevel"/>
    <w:tmpl w:val="AF5876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7BA6BA9"/>
    <w:multiLevelType w:val="multilevel"/>
    <w:tmpl w:val="24A652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2EF16D9"/>
    <w:multiLevelType w:val="hybridMultilevel"/>
    <w:tmpl w:val="79F2A75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73A3614"/>
    <w:multiLevelType w:val="multilevel"/>
    <w:tmpl w:val="AE3E19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9BA1434"/>
    <w:multiLevelType w:val="multilevel"/>
    <w:tmpl w:val="7018A7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51069170">
    <w:abstractNumId w:val="6"/>
  </w:num>
  <w:num w:numId="2" w16cid:durableId="1861124027">
    <w:abstractNumId w:val="2"/>
  </w:num>
  <w:num w:numId="3" w16cid:durableId="539438630">
    <w:abstractNumId w:val="0"/>
  </w:num>
  <w:num w:numId="4" w16cid:durableId="1315137318">
    <w:abstractNumId w:val="3"/>
  </w:num>
  <w:num w:numId="5" w16cid:durableId="1205368708">
    <w:abstractNumId w:val="7"/>
  </w:num>
  <w:num w:numId="6" w16cid:durableId="147594785">
    <w:abstractNumId w:val="5"/>
  </w:num>
  <w:num w:numId="7" w16cid:durableId="796728016">
    <w:abstractNumId w:val="1"/>
  </w:num>
  <w:num w:numId="8" w16cid:durableId="724570252">
    <w:abstractNumId w:val="4"/>
  </w:num>
  <w:num w:numId="9" w16cid:durableId="84262186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hideSpellingErrors/>
  <w:hideGrammaticalError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7DF"/>
    <w:rsid w:val="001A6492"/>
    <w:rsid w:val="001B3C61"/>
    <w:rsid w:val="00202F4E"/>
    <w:rsid w:val="00313D4A"/>
    <w:rsid w:val="00385289"/>
    <w:rsid w:val="00692626"/>
    <w:rsid w:val="006C06AA"/>
    <w:rsid w:val="00A611D4"/>
    <w:rsid w:val="00B01109"/>
    <w:rsid w:val="00BF07DF"/>
    <w:rsid w:val="00D508B3"/>
    <w:rsid w:val="00D644A9"/>
    <w:rsid w:val="00E10152"/>
    <w:rsid w:val="00FD2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591738"/>
  <w15:chartTrackingRefBased/>
  <w15:docId w15:val="{F5D9898C-B941-ED47-AFD7-0670825EB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F07D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F07D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F07D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F07D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F07D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F07D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F07D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F07D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F07D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F07D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F07D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F07D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F07D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F07D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F07D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F07D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F07D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F07D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F07D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F07D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F07DF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F07D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F07D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F07D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F07D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F07D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F07D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F07D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F07D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119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134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21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70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73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679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85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18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949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15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476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531</Words>
  <Characters>3032</Characters>
  <Application>Microsoft Office Word</Application>
  <DocSecurity>0</DocSecurity>
  <Lines>25</Lines>
  <Paragraphs>7</Paragraphs>
  <ScaleCrop>false</ScaleCrop>
  <Company/>
  <LinksUpToDate>false</LinksUpToDate>
  <CharactersWithSpaces>3556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katie duckworth</dc:creator>
  <cp:keywords/>
  <dc:description/>
  <cp:lastModifiedBy>Tanya Harmon</cp:lastModifiedBy>
  <cp:revision>2</cp:revision>
  <dcterms:created xsi:type="dcterms:W3CDTF">2025-01-08T22:03:00Z</dcterms:created>
  <dcterms:modified xsi:type="dcterms:W3CDTF">2025-01-08T22:03:00Z</dcterms:modified>
</cp:coreProperties>
</file>